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3"/>
        <w:ind w:left="426" w:right="367" w:firstLine="0"/>
        <w:jc w:val="center"/>
        <w:rPr>
          <w:rFonts w:ascii="Arial" w:hAnsi="Arial" w:cs="Arial" w:eastAsia="Arial"/>
          <w:sz w:val="52"/>
          <w:szCs w:val="52"/>
        </w:rPr>
      </w:pPr>
      <w:r>
        <w:rPr>
          <w:rFonts w:ascii="Arial"/>
          <w:b/>
          <w:i/>
          <w:color w:val="FF0000"/>
          <w:w w:val="85"/>
          <w:sz w:val="52"/>
        </w:rPr>
        <w:t>SAVE</w:t>
      </w:r>
      <w:r>
        <w:rPr>
          <w:rFonts w:ascii="Arial"/>
          <w:b/>
          <w:i/>
          <w:color w:val="FF0000"/>
          <w:spacing w:val="-66"/>
          <w:w w:val="85"/>
          <w:sz w:val="52"/>
        </w:rPr>
        <w:t> </w:t>
      </w:r>
      <w:r>
        <w:rPr>
          <w:rFonts w:ascii="Arial"/>
          <w:b/>
          <w:i/>
          <w:color w:val="FF0000"/>
          <w:w w:val="85"/>
          <w:sz w:val="52"/>
        </w:rPr>
        <w:t>THE</w:t>
      </w:r>
      <w:r>
        <w:rPr>
          <w:rFonts w:ascii="Arial"/>
          <w:b/>
          <w:i/>
          <w:color w:val="FF0000"/>
          <w:spacing w:val="-66"/>
          <w:w w:val="85"/>
          <w:sz w:val="52"/>
        </w:rPr>
        <w:t> </w:t>
      </w:r>
      <w:r>
        <w:rPr>
          <w:rFonts w:ascii="Arial"/>
          <w:b/>
          <w:i/>
          <w:color w:val="FF0000"/>
          <w:w w:val="85"/>
          <w:sz w:val="52"/>
        </w:rPr>
        <w:t>DATE</w:t>
      </w:r>
      <w:r>
        <w:rPr>
          <w:rFonts w:ascii="Arial"/>
          <w:sz w:val="52"/>
        </w:rPr>
      </w:r>
    </w:p>
    <w:p>
      <w:pPr>
        <w:spacing w:before="287"/>
        <w:ind w:left="426" w:right="367" w:firstLine="0"/>
        <w:jc w:val="center"/>
        <w:rPr>
          <w:rFonts w:ascii="Arial" w:hAnsi="Arial" w:cs="Arial" w:eastAsia="Arial"/>
          <w:sz w:val="52"/>
          <w:szCs w:val="52"/>
        </w:rPr>
      </w:pPr>
      <w:r>
        <w:rPr>
          <w:rFonts w:ascii="Arial"/>
          <w:b/>
          <w:w w:val="85"/>
          <w:sz w:val="52"/>
        </w:rPr>
        <w:t>North</w:t>
      </w:r>
      <w:r>
        <w:rPr>
          <w:rFonts w:ascii="Arial"/>
          <w:b/>
          <w:spacing w:val="-61"/>
          <w:w w:val="85"/>
          <w:sz w:val="52"/>
        </w:rPr>
        <w:t> </w:t>
      </w:r>
      <w:r>
        <w:rPr>
          <w:rFonts w:ascii="Arial"/>
          <w:b/>
          <w:w w:val="85"/>
          <w:sz w:val="52"/>
        </w:rPr>
        <w:t>Country</w:t>
      </w:r>
      <w:r>
        <w:rPr>
          <w:rFonts w:ascii="Arial"/>
          <w:b/>
          <w:spacing w:val="-61"/>
          <w:w w:val="85"/>
          <w:sz w:val="52"/>
        </w:rPr>
        <w:t> </w:t>
      </w:r>
      <w:r>
        <w:rPr>
          <w:rFonts w:ascii="Arial"/>
          <w:b/>
          <w:w w:val="85"/>
          <w:sz w:val="52"/>
        </w:rPr>
        <w:t>Fire</w:t>
      </w:r>
      <w:r>
        <w:rPr>
          <w:rFonts w:ascii="Arial"/>
          <w:b/>
          <w:spacing w:val="-61"/>
          <w:w w:val="85"/>
          <w:sz w:val="52"/>
        </w:rPr>
        <w:t> </w:t>
      </w:r>
      <w:r>
        <w:rPr>
          <w:rFonts w:ascii="Arial"/>
          <w:b/>
          <w:w w:val="85"/>
          <w:sz w:val="52"/>
        </w:rPr>
        <w:t>Mutual</w:t>
      </w:r>
      <w:r>
        <w:rPr>
          <w:rFonts w:ascii="Arial"/>
          <w:b/>
          <w:spacing w:val="-61"/>
          <w:w w:val="85"/>
          <w:sz w:val="52"/>
        </w:rPr>
        <w:t> </w:t>
      </w:r>
      <w:r>
        <w:rPr>
          <w:rFonts w:ascii="Arial"/>
          <w:b/>
          <w:w w:val="85"/>
          <w:sz w:val="52"/>
        </w:rPr>
        <w:t>Aid</w:t>
      </w:r>
      <w:r>
        <w:rPr>
          <w:rFonts w:ascii="Arial"/>
          <w:b/>
          <w:spacing w:val="-61"/>
          <w:w w:val="85"/>
          <w:sz w:val="52"/>
        </w:rPr>
        <w:t> </w:t>
      </w:r>
      <w:r>
        <w:rPr>
          <w:rFonts w:ascii="Arial"/>
          <w:b/>
          <w:w w:val="85"/>
          <w:sz w:val="52"/>
        </w:rPr>
        <w:t>District</w:t>
      </w:r>
      <w:r>
        <w:rPr>
          <w:rFonts w:ascii="Arial"/>
          <w:sz w:val="52"/>
        </w:rPr>
      </w:r>
    </w:p>
    <w:p>
      <w:pPr>
        <w:spacing w:before="281"/>
        <w:ind w:left="427" w:right="367" w:firstLine="0"/>
        <w:jc w:val="center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w w:val="85"/>
          <w:sz w:val="32"/>
        </w:rPr>
        <w:t>is</w:t>
      </w:r>
      <w:r>
        <w:rPr>
          <w:rFonts w:ascii="Arial"/>
          <w:b/>
          <w:spacing w:val="-28"/>
          <w:w w:val="85"/>
          <w:sz w:val="32"/>
        </w:rPr>
        <w:t> </w:t>
      </w:r>
      <w:r>
        <w:rPr>
          <w:rFonts w:ascii="Arial"/>
          <w:b/>
          <w:w w:val="85"/>
          <w:sz w:val="32"/>
        </w:rPr>
        <w:t>proud</w:t>
      </w:r>
      <w:r>
        <w:rPr>
          <w:rFonts w:ascii="Arial"/>
          <w:b/>
          <w:spacing w:val="-28"/>
          <w:w w:val="85"/>
          <w:sz w:val="32"/>
        </w:rPr>
        <w:t> </w:t>
      </w:r>
      <w:r>
        <w:rPr>
          <w:rFonts w:ascii="Arial"/>
          <w:b/>
          <w:w w:val="85"/>
          <w:sz w:val="32"/>
        </w:rPr>
        <w:t>to</w:t>
      </w:r>
      <w:r>
        <w:rPr>
          <w:rFonts w:ascii="Arial"/>
          <w:b/>
          <w:spacing w:val="-28"/>
          <w:w w:val="85"/>
          <w:sz w:val="32"/>
        </w:rPr>
        <w:t> </w:t>
      </w:r>
      <w:r>
        <w:rPr>
          <w:rFonts w:ascii="Arial"/>
          <w:b/>
          <w:w w:val="85"/>
          <w:sz w:val="32"/>
        </w:rPr>
        <w:t>offer</w:t>
      </w:r>
      <w:r>
        <w:rPr>
          <w:rFonts w:ascii="Arial"/>
          <w:sz w:val="32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32"/>
          <w:szCs w:val="32"/>
        </w:rPr>
      </w:pPr>
    </w:p>
    <w:p>
      <w:pPr>
        <w:spacing w:before="0"/>
        <w:ind w:left="427" w:right="367" w:firstLine="0"/>
        <w:jc w:val="center"/>
        <w:rPr>
          <w:rFonts w:ascii="Calibri" w:hAnsi="Calibri" w:cs="Calibri" w:eastAsia="Calibri"/>
          <w:sz w:val="48"/>
          <w:szCs w:val="48"/>
        </w:rPr>
      </w:pPr>
      <w:r>
        <w:rPr>
          <w:rFonts w:ascii="Calibri" w:hAnsi="Calibri" w:cs="Calibri" w:eastAsia="Calibri"/>
          <w:b/>
          <w:bCs/>
          <w:color w:val="FF0000"/>
          <w:sz w:val="48"/>
          <w:szCs w:val="48"/>
        </w:rPr>
        <w:t>“Pride &amp; Ownership and Five Alarm</w:t>
      </w:r>
      <w:r>
        <w:rPr>
          <w:rFonts w:ascii="Calibri" w:hAnsi="Calibri" w:cs="Calibri" w:eastAsia="Calibri"/>
          <w:b/>
          <w:bCs/>
          <w:color w:val="FF0000"/>
          <w:spacing w:val="-24"/>
          <w:sz w:val="48"/>
          <w:szCs w:val="48"/>
        </w:rPr>
        <w:t> </w:t>
      </w:r>
      <w:r>
        <w:rPr>
          <w:rFonts w:ascii="Calibri" w:hAnsi="Calibri" w:cs="Calibri" w:eastAsia="Calibri"/>
          <w:b/>
          <w:bCs/>
          <w:color w:val="FF0000"/>
          <w:sz w:val="48"/>
          <w:szCs w:val="48"/>
        </w:rPr>
        <w:t>Leadership”</w:t>
      </w:r>
      <w:r>
        <w:rPr>
          <w:rFonts w:ascii="Calibri" w:hAnsi="Calibri" w:cs="Calibri" w:eastAsia="Calibri"/>
          <w:sz w:val="48"/>
          <w:szCs w:val="48"/>
        </w:rPr>
      </w:r>
    </w:p>
    <w:p>
      <w:pPr>
        <w:spacing w:line="3709" w:lineRule="exact"/>
        <w:ind w:left="4128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position w:val="-73"/>
          <w:sz w:val="20"/>
          <w:szCs w:val="20"/>
        </w:rPr>
        <w:drawing>
          <wp:inline distT="0" distB="0" distL="0" distR="0">
            <wp:extent cx="1406166" cy="2355342"/>
            <wp:effectExtent l="0" t="0" r="0" b="0"/>
            <wp:docPr id="1" name="image1.jpeg" descr="C:\Users\Lancaster FD\AppData\Local\Microsoft\Windows\Temporary Internet Files\Content.Outlook\NJZK84H1\2a - Chief Lasky pic 2 Combs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6166" cy="2355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 w:eastAsia="Calibri"/>
          <w:position w:val="-73"/>
          <w:sz w:val="20"/>
          <w:szCs w:val="20"/>
        </w:rPr>
      </w:r>
    </w:p>
    <w:p>
      <w:pPr>
        <w:tabs>
          <w:tab w:pos="4094" w:val="left" w:leader="none"/>
        </w:tabs>
        <w:spacing w:line="830" w:lineRule="atLeast" w:before="394"/>
        <w:ind w:left="1833" w:right="1773" w:firstLine="837"/>
        <w:jc w:val="left"/>
        <w:rPr>
          <w:rFonts w:ascii="Arial" w:hAnsi="Arial" w:cs="Arial" w:eastAsia="Arial"/>
          <w:sz w:val="36"/>
          <w:szCs w:val="36"/>
        </w:rPr>
      </w:pPr>
      <w:r>
        <w:rPr>
          <w:rFonts w:ascii="Arial"/>
          <w:b/>
          <w:spacing w:val="-1"/>
          <w:w w:val="80"/>
          <w:sz w:val="48"/>
        </w:rPr>
        <w:t>When:</w:t>
        <w:tab/>
      </w:r>
      <w:r>
        <w:rPr>
          <w:rFonts w:ascii="Arial"/>
          <w:b/>
          <w:spacing w:val="-1"/>
          <w:w w:val="85"/>
          <w:sz w:val="48"/>
        </w:rPr>
        <w:t>September</w:t>
      </w:r>
      <w:r>
        <w:rPr>
          <w:rFonts w:ascii="Arial"/>
          <w:b/>
          <w:spacing w:val="-62"/>
          <w:w w:val="85"/>
          <w:sz w:val="48"/>
        </w:rPr>
        <w:t> </w:t>
      </w:r>
      <w:r>
        <w:rPr>
          <w:rFonts w:ascii="Arial"/>
          <w:b/>
          <w:spacing w:val="-1"/>
          <w:w w:val="85"/>
          <w:sz w:val="48"/>
        </w:rPr>
        <w:t>12,</w:t>
      </w:r>
      <w:r>
        <w:rPr>
          <w:rFonts w:ascii="Arial"/>
          <w:b/>
          <w:spacing w:val="-62"/>
          <w:w w:val="85"/>
          <w:sz w:val="48"/>
        </w:rPr>
        <w:t> </w:t>
      </w:r>
      <w:r>
        <w:rPr>
          <w:rFonts w:ascii="Arial"/>
          <w:b/>
          <w:spacing w:val="-2"/>
          <w:w w:val="85"/>
          <w:sz w:val="48"/>
        </w:rPr>
        <w:t>2015</w:t>
      </w:r>
      <w:r>
        <w:rPr>
          <w:rFonts w:ascii="Arial"/>
          <w:b/>
          <w:spacing w:val="-1"/>
          <w:w w:val="82"/>
          <w:sz w:val="48"/>
        </w:rPr>
        <w:t> </w:t>
      </w:r>
      <w:r>
        <w:rPr>
          <w:rFonts w:ascii="Arial"/>
          <w:b/>
          <w:w w:val="85"/>
          <w:sz w:val="48"/>
        </w:rPr>
        <w:t>Where:</w:t>
      </w:r>
      <w:r>
        <w:rPr>
          <w:rFonts w:ascii="Arial"/>
          <w:b/>
          <w:spacing w:val="-67"/>
          <w:w w:val="85"/>
          <w:sz w:val="48"/>
        </w:rPr>
        <w:t> </w:t>
      </w:r>
      <w:r>
        <w:rPr>
          <w:rFonts w:ascii="Arial"/>
          <w:b/>
          <w:w w:val="85"/>
          <w:sz w:val="36"/>
        </w:rPr>
        <w:t>White</w:t>
      </w:r>
      <w:r>
        <w:rPr>
          <w:rFonts w:ascii="Arial"/>
          <w:b/>
          <w:spacing w:val="-51"/>
          <w:w w:val="85"/>
          <w:sz w:val="36"/>
        </w:rPr>
        <w:t> </w:t>
      </w:r>
      <w:r>
        <w:rPr>
          <w:rFonts w:ascii="Arial"/>
          <w:b/>
          <w:w w:val="85"/>
          <w:sz w:val="36"/>
        </w:rPr>
        <w:t>Mountain</w:t>
      </w:r>
      <w:r>
        <w:rPr>
          <w:rFonts w:ascii="Arial"/>
          <w:b/>
          <w:spacing w:val="-51"/>
          <w:w w:val="85"/>
          <w:sz w:val="36"/>
        </w:rPr>
        <w:t> </w:t>
      </w:r>
      <w:r>
        <w:rPr>
          <w:rFonts w:ascii="Arial"/>
          <w:b/>
          <w:w w:val="85"/>
          <w:sz w:val="36"/>
        </w:rPr>
        <w:t>Regional</w:t>
      </w:r>
      <w:r>
        <w:rPr>
          <w:rFonts w:ascii="Arial"/>
          <w:b/>
          <w:spacing w:val="-51"/>
          <w:w w:val="85"/>
          <w:sz w:val="36"/>
        </w:rPr>
        <w:t> </w:t>
      </w:r>
      <w:r>
        <w:rPr>
          <w:rFonts w:ascii="Arial"/>
          <w:b/>
          <w:w w:val="85"/>
          <w:sz w:val="36"/>
        </w:rPr>
        <w:t>High</w:t>
      </w:r>
      <w:r>
        <w:rPr>
          <w:rFonts w:ascii="Arial"/>
          <w:b/>
          <w:spacing w:val="-51"/>
          <w:w w:val="85"/>
          <w:sz w:val="36"/>
        </w:rPr>
        <w:t> </w:t>
      </w:r>
      <w:r>
        <w:rPr>
          <w:rFonts w:ascii="Arial"/>
          <w:b/>
          <w:w w:val="85"/>
          <w:sz w:val="36"/>
        </w:rPr>
        <w:t>School</w:t>
      </w:r>
      <w:r>
        <w:rPr>
          <w:rFonts w:ascii="Arial"/>
          <w:sz w:val="36"/>
        </w:rPr>
      </w:r>
    </w:p>
    <w:p>
      <w:pPr>
        <w:spacing w:line="407" w:lineRule="exact" w:before="0"/>
        <w:ind w:left="424" w:right="367" w:firstLine="0"/>
        <w:jc w:val="center"/>
        <w:rPr>
          <w:rFonts w:ascii="Arial" w:hAnsi="Arial" w:cs="Arial" w:eastAsia="Arial"/>
          <w:sz w:val="36"/>
          <w:szCs w:val="36"/>
        </w:rPr>
      </w:pPr>
      <w:r>
        <w:rPr>
          <w:rFonts w:ascii="Arial"/>
          <w:b/>
          <w:color w:val="1C1C1C"/>
          <w:w w:val="85"/>
          <w:sz w:val="36"/>
        </w:rPr>
        <w:t>127</w:t>
      </w:r>
      <w:r>
        <w:rPr>
          <w:rFonts w:ascii="Arial"/>
          <w:b/>
          <w:color w:val="1C1C1C"/>
          <w:spacing w:val="-49"/>
          <w:w w:val="85"/>
          <w:sz w:val="36"/>
        </w:rPr>
        <w:t> </w:t>
      </w:r>
      <w:r>
        <w:rPr>
          <w:rFonts w:ascii="Arial"/>
          <w:b/>
          <w:color w:val="1C1C1C"/>
          <w:w w:val="85"/>
          <w:sz w:val="36"/>
        </w:rPr>
        <w:t>Regional</w:t>
      </w:r>
      <w:r>
        <w:rPr>
          <w:rFonts w:ascii="Arial"/>
          <w:b/>
          <w:color w:val="1C1C1C"/>
          <w:spacing w:val="-48"/>
          <w:w w:val="85"/>
          <w:sz w:val="36"/>
        </w:rPr>
        <w:t> </w:t>
      </w:r>
      <w:r>
        <w:rPr>
          <w:rFonts w:ascii="Arial"/>
          <w:b/>
          <w:color w:val="1C1C1C"/>
          <w:w w:val="85"/>
          <w:sz w:val="36"/>
        </w:rPr>
        <w:t>Road,</w:t>
      </w:r>
      <w:r>
        <w:rPr>
          <w:rFonts w:ascii="Arial"/>
          <w:b/>
          <w:color w:val="1C1C1C"/>
          <w:spacing w:val="-49"/>
          <w:w w:val="85"/>
          <w:sz w:val="36"/>
        </w:rPr>
        <w:t> </w:t>
      </w:r>
      <w:r>
        <w:rPr>
          <w:rFonts w:ascii="Arial"/>
          <w:b/>
          <w:color w:val="1C1C1C"/>
          <w:w w:val="85"/>
          <w:sz w:val="36"/>
        </w:rPr>
        <w:t>Whitefield,</w:t>
      </w:r>
      <w:r>
        <w:rPr>
          <w:rFonts w:ascii="Arial"/>
          <w:b/>
          <w:color w:val="1C1C1C"/>
          <w:spacing w:val="-48"/>
          <w:w w:val="85"/>
          <w:sz w:val="36"/>
        </w:rPr>
        <w:t> </w:t>
      </w:r>
      <w:r>
        <w:rPr>
          <w:rFonts w:ascii="Arial"/>
          <w:b/>
          <w:color w:val="1C1C1C"/>
          <w:w w:val="85"/>
          <w:sz w:val="36"/>
        </w:rPr>
        <w:t>NH</w:t>
      </w:r>
      <w:r>
        <w:rPr>
          <w:rFonts w:ascii="Arial"/>
          <w:sz w:val="36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pStyle w:val="BodyText"/>
        <w:spacing w:line="240" w:lineRule="auto"/>
        <w:ind w:right="115"/>
        <w:jc w:val="left"/>
      </w:pPr>
      <w:r>
        <w:rPr>
          <w:rFonts w:ascii="Arial" w:hAnsi="Arial" w:cs="Arial" w:eastAsia="Arial"/>
          <w:b/>
          <w:bCs/>
        </w:rPr>
        <w:t>Chief Rick Lasky (ret.) </w:t>
      </w:r>
      <w:r>
        <w:rPr/>
        <w:t>a 34-year veteran of the fire service, served as chief of the</w:t>
      </w:r>
      <w:r>
        <w:rPr>
          <w:spacing w:val="-37"/>
        </w:rPr>
        <w:t> </w:t>
      </w:r>
      <w:r>
        <w:rPr/>
        <w:t>Lewisville</w:t>
      </w:r>
      <w:r>
        <w:rPr/>
        <w:t> (TX) Fire Department for 12 years, prior to that as Fire Chief in Coeur d'Alene Idaho.</w:t>
      </w:r>
      <w:r>
        <w:rPr>
          <w:spacing w:val="39"/>
        </w:rPr>
        <w:t> </w:t>
      </w:r>
      <w:r>
        <w:rPr/>
        <w:t>Rick</w:t>
      </w:r>
      <w:r>
        <w:rPr/>
        <w:t> followed in his father’s footsteps beginning his career as a firefighter in the suburbs on</w:t>
      </w:r>
      <w:r>
        <w:rPr>
          <w:spacing w:val="-28"/>
        </w:rPr>
        <w:t> </w:t>
      </w:r>
      <w:r>
        <w:rPr/>
        <w:t>the</w:t>
      </w:r>
      <w:r>
        <w:rPr/>
        <w:t> southwest side of Chicago and while in Illinois received the 1996 International Society of</w:t>
      </w:r>
      <w:r>
        <w:rPr>
          <w:spacing w:val="-30"/>
        </w:rPr>
        <w:t> </w:t>
      </w:r>
      <w:r>
        <w:rPr/>
        <w:t>Fire</w:t>
      </w:r>
      <w:r>
        <w:rPr/>
        <w:t> Service Instructors “Innovator of the Year” award for his part in developing the </w:t>
      </w:r>
      <w:r>
        <w:rPr>
          <w:rFonts w:ascii="Arial" w:hAnsi="Arial" w:cs="Arial" w:eastAsia="Arial"/>
          <w:i/>
        </w:rPr>
        <w:t>“Saving</w:t>
      </w:r>
      <w:r>
        <w:rPr>
          <w:rFonts w:ascii="Arial" w:hAnsi="Arial" w:cs="Arial" w:eastAsia="Arial"/>
          <w:i/>
          <w:spacing w:val="-15"/>
        </w:rPr>
        <w:t> </w:t>
      </w:r>
      <w:r>
        <w:rPr>
          <w:rFonts w:ascii="Arial" w:hAnsi="Arial" w:cs="Arial" w:eastAsia="Arial"/>
          <w:i/>
          <w:spacing w:val="-2"/>
        </w:rPr>
        <w:t>Our</w:t>
      </w:r>
      <w:r>
        <w:rPr>
          <w:rFonts w:ascii="Arial" w:hAnsi="Arial" w:cs="Arial" w:eastAsia="Arial"/>
          <w:i/>
          <w:spacing w:val="-2"/>
        </w:rPr>
        <w:t> </w:t>
      </w:r>
      <w:r>
        <w:rPr>
          <w:rFonts w:ascii="Arial" w:hAnsi="Arial" w:cs="Arial" w:eastAsia="Arial"/>
          <w:i/>
        </w:rPr>
        <w:t>Own” </w:t>
      </w:r>
      <w:r>
        <w:rPr/>
        <w:t>program. Throughout his 30-plus years in the fire service he has served as a career</w:t>
      </w:r>
      <w:r>
        <w:rPr>
          <w:spacing w:val="-37"/>
        </w:rPr>
        <w:t> </w:t>
      </w:r>
      <w:r>
        <w:rPr/>
        <w:t>and</w:t>
      </w:r>
      <w:r>
        <w:rPr/>
        <w:t> volunteer firefighter. He served as the co-lead instructor for the H.O.T. Firefighter</w:t>
      </w:r>
      <w:r>
        <w:rPr>
          <w:spacing w:val="-30"/>
        </w:rPr>
        <w:t> </w:t>
      </w:r>
      <w:r>
        <w:rPr/>
        <w:t>Survival</w:t>
      </w:r>
      <w:r>
        <w:rPr/>
        <w:t> program at FDIC for over 10 years, is a long-standing editorial advisory board member for</w:t>
      </w:r>
      <w:r>
        <w:rPr>
          <w:spacing w:val="-40"/>
        </w:rPr>
        <w:t> </w:t>
      </w:r>
      <w:r>
        <w:rPr>
          <w:rFonts w:ascii="Arial" w:hAnsi="Arial" w:cs="Arial" w:eastAsia="Arial"/>
          <w:i/>
        </w:rPr>
        <w:t>Fire Engineering Magazine </w:t>
      </w:r>
      <w:r>
        <w:rPr/>
        <w:t>and also serves on the </w:t>
      </w:r>
      <w:r>
        <w:rPr>
          <w:rFonts w:ascii="Arial" w:hAnsi="Arial" w:cs="Arial" w:eastAsia="Arial"/>
          <w:i/>
        </w:rPr>
        <w:t>FDIC </w:t>
      </w:r>
      <w:r>
        <w:rPr/>
        <w:t>advisory board. Rick is the author of</w:t>
      </w:r>
      <w:r>
        <w:rPr>
          <w:spacing w:val="-34"/>
        </w:rPr>
        <w:t> </w:t>
      </w:r>
      <w:r>
        <w:rPr/>
        <w:t>the</w:t>
      </w:r>
      <w:r>
        <w:rPr/>
        <w:t> best-selling books </w:t>
      </w:r>
      <w:r>
        <w:rPr>
          <w:rFonts w:ascii="Arial" w:hAnsi="Arial" w:cs="Arial" w:eastAsia="Arial"/>
          <w:i/>
        </w:rPr>
        <w:t>“Pride and Ownership-A Firefighter’s Love of the Job” </w:t>
      </w:r>
      <w:r>
        <w:rPr/>
        <w:t>and </w:t>
      </w:r>
      <w:r>
        <w:rPr>
          <w:rFonts w:ascii="Arial" w:hAnsi="Arial" w:cs="Arial" w:eastAsia="Arial"/>
          <w:i/>
        </w:rPr>
        <w:t>“Five</w:t>
      </w:r>
      <w:r>
        <w:rPr>
          <w:rFonts w:ascii="Arial" w:hAnsi="Arial" w:cs="Arial" w:eastAsia="Arial"/>
          <w:i/>
          <w:spacing w:val="-20"/>
        </w:rPr>
        <w:t> </w:t>
      </w:r>
      <w:r>
        <w:rPr>
          <w:rFonts w:ascii="Arial" w:hAnsi="Arial" w:cs="Arial" w:eastAsia="Arial"/>
          <w:i/>
        </w:rPr>
        <w:t>Alarm</w:t>
      </w:r>
      <w:r>
        <w:rPr>
          <w:rFonts w:ascii="Arial" w:hAnsi="Arial" w:cs="Arial" w:eastAsia="Arial"/>
          <w:i/>
          <w:spacing w:val="-1"/>
        </w:rPr>
        <w:t> </w:t>
      </w:r>
      <w:r>
        <w:rPr>
          <w:rFonts w:ascii="Arial" w:hAnsi="Arial" w:cs="Arial" w:eastAsia="Arial"/>
          <w:i/>
        </w:rPr>
        <w:t>Leadership: From the Firehouse to the Fireground” </w:t>
      </w:r>
      <w:r>
        <w:rPr/>
        <w:t>published by </w:t>
      </w:r>
      <w:r>
        <w:rPr>
          <w:rFonts w:ascii="Arial" w:hAnsi="Arial" w:cs="Arial" w:eastAsia="Arial"/>
          <w:i/>
        </w:rPr>
        <w:t>PennWell Books </w:t>
      </w:r>
      <w:r>
        <w:rPr/>
        <w:t>and is the</w:t>
      </w:r>
      <w:r>
        <w:rPr>
          <w:spacing w:val="-41"/>
        </w:rPr>
        <w:t> </w:t>
      </w:r>
      <w:r>
        <w:rPr/>
        <w:t>co-</w:t>
      </w:r>
      <w:r>
        <w:rPr/>
        <w:t> host for the radio show “The Command Post” heard on </w:t>
      </w:r>
      <w:r>
        <w:rPr>
          <w:rFonts w:ascii="Arial" w:hAnsi="Arial" w:cs="Arial" w:eastAsia="Arial"/>
          <w:i/>
        </w:rPr>
        <w:t>Fire Engineering Talk Radio</w:t>
      </w:r>
      <w:r>
        <w:rPr/>
        <w:t>. Rick</w:t>
      </w:r>
      <w:r>
        <w:rPr>
          <w:spacing w:val="-41"/>
        </w:rPr>
        <w:t> </w:t>
      </w:r>
      <w:r>
        <w:rPr/>
        <w:t>holds</w:t>
      </w:r>
      <w:r>
        <w:rPr/>
        <w:t> an AAS Degree in Fire Science from Columbia Southern University and was selected as</w:t>
      </w:r>
      <w:r>
        <w:rPr>
          <w:spacing w:val="-25"/>
        </w:rPr>
        <w:t> </w:t>
      </w:r>
      <w:r>
        <w:rPr/>
        <w:t>the</w:t>
      </w:r>
      <w:r>
        <w:rPr/>
        <w:t> CSU 2012 Distance Education and Training Council (DETC) Outstanding Graduate. He</w:t>
      </w:r>
      <w:r>
        <w:rPr>
          <w:spacing w:val="-24"/>
        </w:rPr>
        <w:t> </w:t>
      </w:r>
      <w:r>
        <w:rPr/>
        <w:t>was</w:t>
      </w:r>
      <w:r>
        <w:rPr/>
        <w:t> also honored in 2011 as an inductee into the Chicago Softball Hall of</w:t>
      </w:r>
      <w:r>
        <w:rPr>
          <w:spacing w:val="-28"/>
        </w:rPr>
        <w:t> </w:t>
      </w:r>
      <w:r>
        <w:rPr/>
        <w:t>Fame.</w:t>
      </w:r>
    </w:p>
    <w:sectPr>
      <w:type w:val="continuous"/>
      <w:pgSz w:w="12240" w:h="15840"/>
      <w:pgMar w:top="840" w:bottom="280" w:left="90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8"/>
    </w:pPr>
    <w:rPr>
      <w:rFonts w:ascii="Arial" w:hAnsi="Arial" w:eastAsia="Arial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dcterms:created xsi:type="dcterms:W3CDTF">2015-06-02T11:17:18Z</dcterms:created>
  <dcterms:modified xsi:type="dcterms:W3CDTF">2015-06-02T11:17:18Z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2015-06-01T00:00:00Z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2015-06-02T00:00:00Z</vt:filetime>
  </property>
</Properties>
</file>